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284EE5BD" w:rsidR="00C970E9" w:rsidRPr="004E2DF3" w:rsidRDefault="00AB1205" w:rsidP="00FB2381">
      <w:pPr>
        <w:jc w:val="center"/>
        <w:rPr>
          <w:rFonts w:ascii="GHEA Grapalat" w:hAnsi="GHEA Grapalat"/>
          <w:b/>
          <w:bCs/>
          <w:color w:val="000000" w:themeColor="text1"/>
          <w:sz w:val="24"/>
          <w:szCs w:val="24"/>
          <w:lang w:val="ru-RU"/>
        </w:rPr>
      </w:pPr>
      <w:r w:rsidRPr="004E2DF3">
        <w:rPr>
          <w:rFonts w:ascii="GHEA Grapalat" w:hAnsi="GHEA Grapalat"/>
          <w:b/>
          <w:bCs/>
          <w:color w:val="000000" w:themeColor="text1"/>
          <w:sz w:val="24"/>
          <w:szCs w:val="24"/>
          <w:lang w:val="ru-RU"/>
        </w:rPr>
        <w:t xml:space="preserve">Для участия в процедуре закупки с кодом </w:t>
      </w:r>
      <w:r w:rsidR="00B3598B" w:rsidRPr="004E2DF3">
        <w:rPr>
          <w:rFonts w:ascii="GHEA Grapalat" w:hAnsi="GHEA Grapalat"/>
          <w:b/>
          <w:bCs/>
          <w:color w:val="000000" w:themeColor="text1"/>
          <w:sz w:val="24"/>
          <w:szCs w:val="24"/>
        </w:rPr>
        <w:t>ԿԾԿԾԻԳ</w:t>
      </w:r>
      <w:r w:rsidR="00B3598B" w:rsidRPr="004E2DF3">
        <w:rPr>
          <w:rFonts w:ascii="GHEA Grapalat" w:hAnsi="GHEA Grapalat"/>
          <w:b/>
          <w:bCs/>
          <w:color w:val="000000" w:themeColor="text1"/>
          <w:sz w:val="24"/>
          <w:szCs w:val="24"/>
          <w:lang w:val="ru-RU"/>
        </w:rPr>
        <w:t>-</w:t>
      </w:r>
      <w:r w:rsidR="00B3598B" w:rsidRPr="004E2DF3">
        <w:rPr>
          <w:rFonts w:ascii="GHEA Grapalat" w:hAnsi="GHEA Grapalat"/>
          <w:b/>
          <w:bCs/>
          <w:color w:val="000000" w:themeColor="text1"/>
          <w:sz w:val="24"/>
          <w:szCs w:val="24"/>
        </w:rPr>
        <w:t>ԷԱՃԱՊՁԲ</w:t>
      </w:r>
      <w:r w:rsidR="00B3598B" w:rsidRPr="004E2DF3">
        <w:rPr>
          <w:rFonts w:ascii="GHEA Grapalat" w:hAnsi="GHEA Grapalat"/>
          <w:b/>
          <w:bCs/>
          <w:color w:val="000000" w:themeColor="text1"/>
          <w:sz w:val="24"/>
          <w:szCs w:val="24"/>
          <w:lang w:val="ru-RU"/>
        </w:rPr>
        <w:t>-26/25</w:t>
      </w:r>
      <w:r w:rsidR="00B3598B" w:rsidRPr="004E2DF3">
        <w:rPr>
          <w:rFonts w:ascii="GHEA Grapalat" w:hAnsi="GHEA Grapalat"/>
          <w:b/>
          <w:bCs/>
          <w:color w:val="000000" w:themeColor="text1"/>
          <w:sz w:val="24"/>
          <w:szCs w:val="24"/>
          <w:lang w:val="hy-AM"/>
        </w:rPr>
        <w:t xml:space="preserve"> </w:t>
      </w:r>
      <w:r w:rsidRPr="004E2DF3">
        <w:rPr>
          <w:rFonts w:ascii="GHEA Grapalat" w:hAnsi="GHEA Grapalat"/>
          <w:b/>
          <w:bCs/>
          <w:color w:val="000000" w:themeColor="text1"/>
          <w:sz w:val="24"/>
          <w:szCs w:val="24"/>
          <w:lang w:val="ru-RU"/>
        </w:rPr>
        <w:t>установлены следующие требования:</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4"/>
        <w:gridCol w:w="2551"/>
        <w:gridCol w:w="3841"/>
      </w:tblGrid>
      <w:tr w:rsidR="004E2DF3" w:rsidRPr="004E2DF3" w14:paraId="0DC40260" w14:textId="77777777" w:rsidTr="00090577">
        <w:trPr>
          <w:trHeight w:val="84"/>
          <w:jc w:val="center"/>
        </w:trPr>
        <w:tc>
          <w:tcPr>
            <w:tcW w:w="100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FABA25" w14:textId="77777777" w:rsidR="00B3598B" w:rsidRPr="004E2DF3" w:rsidRDefault="00B3598B" w:rsidP="00090577">
            <w:pPr>
              <w:tabs>
                <w:tab w:val="left" w:pos="3030"/>
              </w:tabs>
              <w:spacing w:after="0" w:line="240" w:lineRule="auto"/>
              <w:jc w:val="center"/>
              <w:rPr>
                <w:rFonts w:ascii="GHEA Grapalat" w:hAnsi="GHEA Grapalat"/>
                <w:b/>
                <w:color w:val="000000" w:themeColor="text1"/>
                <w:lang w:val="hy-AM"/>
              </w:rPr>
            </w:pPr>
            <w:r w:rsidRPr="004E2DF3">
              <w:rPr>
                <w:rFonts w:ascii="GHEA Grapalat" w:hAnsi="GHEA Grapalat"/>
                <w:b/>
                <w:color w:val="000000" w:themeColor="text1"/>
                <w:lang w:val="ru-RU"/>
              </w:rPr>
              <w:t>ДРУГИЕ УСЛОВИЯ</w:t>
            </w:r>
          </w:p>
        </w:tc>
      </w:tr>
      <w:tr w:rsidR="004E2DF3" w:rsidRPr="004E2DF3" w14:paraId="0B18AA74" w14:textId="77777777" w:rsidTr="00090577">
        <w:trPr>
          <w:trHeight w:val="84"/>
          <w:jc w:val="center"/>
        </w:trPr>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339BDAB1" w14:textId="77777777" w:rsidR="00B3598B" w:rsidRPr="004E2DF3" w:rsidRDefault="00B3598B" w:rsidP="00090577">
            <w:pPr>
              <w:tabs>
                <w:tab w:val="left" w:pos="3030"/>
              </w:tabs>
              <w:spacing w:after="0" w:line="240" w:lineRule="auto"/>
              <w:rPr>
                <w:rFonts w:ascii="GHEA Grapalat" w:hAnsi="GHEA Grapalat"/>
                <w:b/>
                <w:color w:val="000000" w:themeColor="text1"/>
                <w:lang w:val="ru-RU"/>
              </w:rPr>
            </w:pPr>
            <w:r w:rsidRPr="004E2DF3">
              <w:rPr>
                <w:rFonts w:ascii="GHEA Grapalat" w:hAnsi="GHEA Grapalat"/>
                <w:b/>
                <w:color w:val="000000" w:themeColor="text1"/>
                <w:lang w:val="ru-RU"/>
              </w:rPr>
              <w:t>Закупочная процедура</w:t>
            </w:r>
          </w:p>
        </w:tc>
        <w:tc>
          <w:tcPr>
            <w:tcW w:w="6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18C84" w14:textId="77777777" w:rsidR="00B3598B" w:rsidRPr="004E2DF3" w:rsidRDefault="00B3598B" w:rsidP="00090577">
            <w:pPr>
              <w:tabs>
                <w:tab w:val="left" w:pos="3030"/>
              </w:tabs>
              <w:spacing w:after="0" w:line="240" w:lineRule="auto"/>
              <w:rPr>
                <w:rFonts w:ascii="GHEA Grapalat" w:hAnsi="GHEA Grapalat"/>
                <w:color w:val="000000" w:themeColor="text1"/>
                <w:lang w:val="ru-RU"/>
              </w:rPr>
            </w:pPr>
            <w:r w:rsidRPr="004E2DF3">
              <w:rPr>
                <w:rFonts w:ascii="GHEA Grapalat" w:hAnsi="GHEA Grapalat"/>
                <w:color w:val="000000" w:themeColor="text1"/>
                <w:lang w:val="ru-RU"/>
              </w:rPr>
              <w:t xml:space="preserve">Электронный аукцион, согласно списка, утвержденный пунктом 3 статьи 18 закона РА "О закупках" и 2 приложением решение Правительства Республики Армения </w:t>
            </w:r>
            <w:r w:rsidRPr="004E2DF3">
              <w:rPr>
                <w:rFonts w:ascii="GHEA Grapalat" w:hAnsi="GHEA Grapalat"/>
                <w:color w:val="000000" w:themeColor="text1"/>
              </w:rPr>
              <w:t>N</w:t>
            </w:r>
            <w:r w:rsidRPr="004E2DF3">
              <w:rPr>
                <w:rFonts w:ascii="GHEA Grapalat" w:hAnsi="GHEA Grapalat"/>
                <w:color w:val="000000" w:themeColor="text1"/>
                <w:lang w:val="ru-RU"/>
              </w:rPr>
              <w:t xml:space="preserve"> 534-Н от 18 мая 2017</w:t>
            </w:r>
          </w:p>
        </w:tc>
      </w:tr>
      <w:tr w:rsidR="004E2DF3" w:rsidRPr="004E2DF3" w14:paraId="7E306B4D" w14:textId="77777777" w:rsidTr="00090577">
        <w:trPr>
          <w:trHeight w:val="769"/>
          <w:jc w:val="center"/>
        </w:trPr>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4C4FD96A" w14:textId="77777777" w:rsidR="00B3598B" w:rsidRPr="004E2DF3" w:rsidRDefault="00B3598B" w:rsidP="00090577">
            <w:pPr>
              <w:tabs>
                <w:tab w:val="left" w:pos="3030"/>
              </w:tabs>
              <w:spacing w:after="0" w:line="240" w:lineRule="auto"/>
              <w:rPr>
                <w:rFonts w:ascii="GHEA Grapalat" w:hAnsi="GHEA Grapalat"/>
                <w:b/>
                <w:color w:val="000000" w:themeColor="text1"/>
                <w:lang w:val="hy-AM"/>
              </w:rPr>
            </w:pPr>
            <w:r w:rsidRPr="004E2DF3">
              <w:rPr>
                <w:rFonts w:ascii="GHEA Grapalat" w:hAnsi="GHEA Grapalat"/>
                <w:b/>
                <w:color w:val="000000" w:themeColor="text1"/>
                <w:lang w:val="ru-RU"/>
              </w:rPr>
              <w:t>Необходимость представления производителем либо его представителем гарантийного письма или сертификата соответствия на этапе выполнения договора</w:t>
            </w:r>
          </w:p>
        </w:tc>
        <w:tc>
          <w:tcPr>
            <w:tcW w:w="6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496F8" w14:textId="77777777" w:rsidR="00B3598B" w:rsidRPr="004E2DF3" w:rsidRDefault="00B3598B" w:rsidP="00090577">
            <w:pPr>
              <w:tabs>
                <w:tab w:val="left" w:pos="3030"/>
              </w:tabs>
              <w:spacing w:after="0" w:line="240" w:lineRule="auto"/>
              <w:rPr>
                <w:rFonts w:ascii="GHEA Grapalat" w:hAnsi="GHEA Grapalat"/>
                <w:color w:val="000000" w:themeColor="text1"/>
                <w:lang w:val="hy-AM"/>
              </w:rPr>
            </w:pPr>
            <w:r w:rsidRPr="004E2DF3">
              <w:rPr>
                <w:rFonts w:ascii="GHEA Grapalat" w:hAnsi="GHEA Grapalat"/>
                <w:color w:val="000000" w:themeColor="text1"/>
                <w:lang w:val="ru-RU"/>
              </w:rPr>
              <w:t>Представляется, если такое требование предусмотрено в технической характеристике закупки, определенном в заявке.</w:t>
            </w:r>
          </w:p>
        </w:tc>
      </w:tr>
      <w:tr w:rsidR="004E2DF3" w:rsidRPr="004E2DF3" w14:paraId="1A98E009" w14:textId="77777777" w:rsidTr="00090577">
        <w:trPr>
          <w:trHeight w:val="84"/>
          <w:jc w:val="center"/>
        </w:trPr>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2291668E" w14:textId="77777777" w:rsidR="00B3598B" w:rsidRPr="004E2DF3" w:rsidRDefault="00B3598B" w:rsidP="00090577">
            <w:pPr>
              <w:tabs>
                <w:tab w:val="left" w:pos="3030"/>
              </w:tabs>
              <w:spacing w:after="0" w:line="240" w:lineRule="auto"/>
              <w:rPr>
                <w:rFonts w:ascii="GHEA Grapalat" w:hAnsi="GHEA Grapalat"/>
                <w:b/>
                <w:color w:val="000000" w:themeColor="text1"/>
                <w:lang w:val="hy-AM"/>
              </w:rPr>
            </w:pPr>
            <w:r w:rsidRPr="004E2DF3">
              <w:rPr>
                <w:rFonts w:ascii="GHEA Grapalat" w:hAnsi="GHEA Grapalat"/>
                <w:b/>
                <w:color w:val="000000" w:themeColor="text1"/>
                <w:lang w:val="ru-RU"/>
              </w:rPr>
              <w:t>Место поставки</w:t>
            </w:r>
          </w:p>
        </w:tc>
        <w:tc>
          <w:tcPr>
            <w:tcW w:w="6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8198C" w14:textId="77777777" w:rsidR="00B3598B" w:rsidRPr="004E2DF3" w:rsidRDefault="00B3598B" w:rsidP="00090577">
            <w:pPr>
              <w:tabs>
                <w:tab w:val="left" w:pos="3030"/>
              </w:tabs>
              <w:spacing w:after="0" w:line="240" w:lineRule="auto"/>
              <w:rPr>
                <w:rFonts w:ascii="GHEA Grapalat" w:hAnsi="GHEA Grapalat"/>
                <w:color w:val="000000" w:themeColor="text1"/>
                <w:lang w:val="ru-RU"/>
              </w:rPr>
            </w:pPr>
            <w:r w:rsidRPr="004E2DF3">
              <w:rPr>
                <w:rFonts w:ascii="GHEA Grapalat" w:hAnsi="GHEA Grapalat"/>
                <w:color w:val="000000" w:themeColor="text1"/>
                <w:lang w:val="ru-RU"/>
              </w:rPr>
              <w:t>Внесен в список согласно Приложению 2 технической спецификации-графика закупок</w:t>
            </w:r>
          </w:p>
        </w:tc>
      </w:tr>
      <w:tr w:rsidR="004E2DF3" w:rsidRPr="004E2DF3" w14:paraId="2AD239F1" w14:textId="77777777" w:rsidTr="00090577">
        <w:trPr>
          <w:trHeight w:val="84"/>
          <w:jc w:val="center"/>
        </w:trPr>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5D77A61" w14:textId="77777777" w:rsidR="00B3598B" w:rsidRPr="004E2DF3" w:rsidRDefault="00B3598B" w:rsidP="00090577">
            <w:pPr>
              <w:tabs>
                <w:tab w:val="left" w:pos="3030"/>
              </w:tabs>
              <w:spacing w:after="0" w:line="240" w:lineRule="auto"/>
              <w:rPr>
                <w:rFonts w:ascii="GHEA Grapalat" w:hAnsi="GHEA Grapalat"/>
                <w:b/>
                <w:color w:val="000000" w:themeColor="text1"/>
                <w:lang w:val="ru-RU"/>
              </w:rPr>
            </w:pPr>
            <w:r w:rsidRPr="004E2DF3">
              <w:rPr>
                <w:rFonts w:ascii="GHEA Grapalat" w:hAnsi="GHEA Grapalat"/>
                <w:b/>
                <w:color w:val="000000" w:themeColor="text1"/>
                <w:lang w:val="ru-RU"/>
              </w:rPr>
              <w:t>Дни допустимого нарушения срока доставки</w:t>
            </w:r>
          </w:p>
        </w:tc>
        <w:tc>
          <w:tcPr>
            <w:tcW w:w="6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ED585" w14:textId="77777777" w:rsidR="00B3598B" w:rsidRPr="004E2DF3" w:rsidRDefault="00B3598B" w:rsidP="00090577">
            <w:pPr>
              <w:tabs>
                <w:tab w:val="left" w:pos="3030"/>
              </w:tabs>
              <w:spacing w:after="0" w:line="240" w:lineRule="auto"/>
              <w:rPr>
                <w:rFonts w:ascii="GHEA Grapalat" w:hAnsi="GHEA Grapalat"/>
                <w:color w:val="000000" w:themeColor="text1"/>
                <w:lang w:val="ru-RU"/>
              </w:rPr>
            </w:pPr>
            <w:r w:rsidRPr="004E2DF3">
              <w:rPr>
                <w:rFonts w:ascii="GHEA Grapalat" w:hAnsi="GHEA Grapalat"/>
                <w:color w:val="000000" w:themeColor="text1"/>
              </w:rPr>
              <w:t>У</w:t>
            </w:r>
            <w:r w:rsidRPr="004E2DF3">
              <w:rPr>
                <w:rFonts w:ascii="GHEA Grapalat" w:hAnsi="GHEA Grapalat"/>
                <w:color w:val="000000" w:themeColor="text1"/>
                <w:lang w:val="ru-RU"/>
              </w:rPr>
              <w:t>становл</w:t>
            </w:r>
            <w:r w:rsidRPr="004E2DF3">
              <w:rPr>
                <w:rFonts w:ascii="GHEA Grapalat" w:hAnsi="GHEA Grapalat"/>
                <w:color w:val="000000" w:themeColor="text1"/>
              </w:rPr>
              <w:t>ивается</w:t>
            </w:r>
            <w:r w:rsidRPr="004E2DF3">
              <w:rPr>
                <w:rFonts w:ascii="GHEA Grapalat" w:hAnsi="GHEA Grapalat"/>
                <w:color w:val="000000" w:themeColor="text1"/>
                <w:lang w:val="ru-RU"/>
              </w:rPr>
              <w:t xml:space="preserve"> 10 календарных дней</w:t>
            </w:r>
          </w:p>
        </w:tc>
      </w:tr>
      <w:tr w:rsidR="004E2DF3" w:rsidRPr="004E2DF3" w14:paraId="0B2D76CE" w14:textId="77777777" w:rsidTr="00090577">
        <w:trPr>
          <w:trHeight w:val="84"/>
          <w:jc w:val="center"/>
        </w:trPr>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5E05983C" w14:textId="77777777" w:rsidR="00B3598B" w:rsidRPr="004E2DF3" w:rsidRDefault="00B3598B" w:rsidP="00090577">
            <w:pPr>
              <w:tabs>
                <w:tab w:val="left" w:pos="3030"/>
              </w:tabs>
              <w:spacing w:after="0" w:line="240" w:lineRule="auto"/>
              <w:rPr>
                <w:rFonts w:ascii="GHEA Grapalat" w:hAnsi="GHEA Grapalat"/>
                <w:b/>
                <w:color w:val="000000" w:themeColor="text1"/>
                <w:lang w:val="hy-AM"/>
              </w:rPr>
            </w:pPr>
            <w:r w:rsidRPr="004E2DF3">
              <w:rPr>
                <w:rFonts w:ascii="GHEA Grapalat" w:hAnsi="GHEA Grapalat"/>
                <w:b/>
                <w:color w:val="000000" w:themeColor="text1"/>
                <w:lang w:val="ru-RU"/>
              </w:rPr>
              <w:t>Условие предоплаты</w:t>
            </w:r>
          </w:p>
        </w:tc>
        <w:tc>
          <w:tcPr>
            <w:tcW w:w="6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E0CCB" w14:textId="77777777" w:rsidR="00B3598B" w:rsidRPr="004E2DF3" w:rsidRDefault="00B3598B" w:rsidP="00090577">
            <w:pPr>
              <w:tabs>
                <w:tab w:val="left" w:pos="3030"/>
              </w:tabs>
              <w:spacing w:after="0" w:line="240" w:lineRule="auto"/>
              <w:rPr>
                <w:rFonts w:ascii="GHEA Grapalat" w:hAnsi="GHEA Grapalat"/>
                <w:color w:val="000000" w:themeColor="text1"/>
                <w:lang w:val="hy-AM"/>
              </w:rPr>
            </w:pPr>
            <w:r w:rsidRPr="004E2DF3">
              <w:rPr>
                <w:rFonts w:ascii="GHEA Grapalat" w:hAnsi="GHEA Grapalat"/>
                <w:color w:val="000000" w:themeColor="text1"/>
                <w:lang w:val="ru-RU"/>
              </w:rPr>
              <w:t>До 30% от стоимости контракта</w:t>
            </w:r>
          </w:p>
        </w:tc>
      </w:tr>
      <w:tr w:rsidR="004E2DF3" w:rsidRPr="004E2DF3" w14:paraId="0FB9AFC1" w14:textId="77777777" w:rsidTr="00090577">
        <w:trPr>
          <w:trHeight w:val="57"/>
          <w:jc w:val="center"/>
        </w:trPr>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6A337302" w14:textId="77777777" w:rsidR="00B3598B" w:rsidRPr="004E2DF3" w:rsidRDefault="00B3598B" w:rsidP="00090577">
            <w:pPr>
              <w:tabs>
                <w:tab w:val="left" w:pos="3030"/>
              </w:tabs>
              <w:spacing w:after="0" w:line="240" w:lineRule="auto"/>
              <w:rPr>
                <w:rFonts w:ascii="GHEA Grapalat" w:hAnsi="GHEA Grapalat"/>
                <w:b/>
                <w:color w:val="000000" w:themeColor="text1"/>
                <w:lang w:val="hy-AM"/>
              </w:rPr>
            </w:pPr>
            <w:r w:rsidRPr="004E2DF3">
              <w:rPr>
                <w:rFonts w:ascii="GHEA Grapalat" w:hAnsi="GHEA Grapalat"/>
                <w:b/>
                <w:color w:val="000000" w:themeColor="text1"/>
                <w:lang w:val="ru-RU"/>
              </w:rPr>
              <w:t>Гарантийный срок</w:t>
            </w:r>
          </w:p>
        </w:tc>
        <w:tc>
          <w:tcPr>
            <w:tcW w:w="6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FFA14" w14:textId="77777777" w:rsidR="00B3598B" w:rsidRPr="004E2DF3" w:rsidRDefault="00B3598B" w:rsidP="00090577">
            <w:pPr>
              <w:tabs>
                <w:tab w:val="left" w:pos="3030"/>
              </w:tabs>
              <w:spacing w:after="0" w:line="240" w:lineRule="auto"/>
              <w:rPr>
                <w:rFonts w:ascii="GHEA Grapalat" w:hAnsi="GHEA Grapalat"/>
                <w:color w:val="000000" w:themeColor="text1"/>
                <w:lang w:val="hy-AM"/>
              </w:rPr>
            </w:pPr>
            <w:r w:rsidRPr="004E2DF3">
              <w:rPr>
                <w:rFonts w:ascii="GHEA Grapalat" w:hAnsi="GHEA Grapalat"/>
                <w:color w:val="000000" w:themeColor="text1"/>
                <w:lang w:val="ru-RU"/>
              </w:rPr>
              <w:t>Определено 365 календарных дней</w:t>
            </w:r>
          </w:p>
        </w:tc>
      </w:tr>
      <w:tr w:rsidR="004E2DF3" w:rsidRPr="004E2DF3" w14:paraId="4A3717B3" w14:textId="77777777" w:rsidTr="00090577">
        <w:trPr>
          <w:trHeight w:val="84"/>
          <w:jc w:val="center"/>
        </w:trPr>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61983476" w14:textId="77777777" w:rsidR="00B3598B" w:rsidRPr="004E2DF3" w:rsidRDefault="00B3598B" w:rsidP="00090577">
            <w:pPr>
              <w:tabs>
                <w:tab w:val="left" w:pos="3030"/>
              </w:tabs>
              <w:spacing w:after="0" w:line="240" w:lineRule="auto"/>
              <w:rPr>
                <w:rFonts w:ascii="GHEA Grapalat" w:hAnsi="GHEA Grapalat" w:cs="Sylfaen"/>
                <w:b/>
                <w:bCs/>
                <w:color w:val="000000" w:themeColor="text1"/>
                <w:lang w:val="ru-RU"/>
              </w:rPr>
            </w:pPr>
            <w:r w:rsidRPr="004E2DF3">
              <w:rPr>
                <w:rFonts w:ascii="GHEA Grapalat" w:hAnsi="GHEA Grapalat" w:cs="Sylfaen"/>
                <w:b/>
                <w:bCs/>
                <w:color w:val="000000" w:themeColor="text1"/>
                <w:lang w:val="ru-RU"/>
              </w:rPr>
              <w:t xml:space="preserve">Срок предоставления участнику подписанного акта о сдаче-приёмке  </w:t>
            </w:r>
          </w:p>
        </w:tc>
        <w:tc>
          <w:tcPr>
            <w:tcW w:w="6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1794C" w14:textId="77777777" w:rsidR="00B3598B" w:rsidRPr="004E2DF3" w:rsidRDefault="00B3598B" w:rsidP="00090577">
            <w:pPr>
              <w:tabs>
                <w:tab w:val="left" w:pos="3030"/>
              </w:tabs>
              <w:spacing w:after="0" w:line="240" w:lineRule="auto"/>
              <w:rPr>
                <w:rFonts w:ascii="GHEA Grapalat" w:hAnsi="GHEA Grapalat"/>
                <w:color w:val="000000" w:themeColor="text1"/>
                <w:lang w:val="ru-RU"/>
              </w:rPr>
            </w:pPr>
            <w:r w:rsidRPr="004E2DF3">
              <w:rPr>
                <w:rFonts w:ascii="GHEA Grapalat" w:hAnsi="GHEA Grapalat"/>
                <w:color w:val="000000" w:themeColor="text1"/>
                <w:lang w:val="ru-RU"/>
              </w:rPr>
              <w:t>В течение 10 рабочих дней</w:t>
            </w:r>
          </w:p>
        </w:tc>
      </w:tr>
      <w:tr w:rsidR="004E2DF3" w:rsidRPr="004E2DF3" w14:paraId="48083775" w14:textId="77777777" w:rsidTr="00090577">
        <w:trPr>
          <w:trHeight w:val="84"/>
          <w:jc w:val="center"/>
        </w:trPr>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3E95059E" w14:textId="77777777" w:rsidR="00B3598B" w:rsidRPr="004E2DF3" w:rsidRDefault="00B3598B" w:rsidP="00090577">
            <w:pPr>
              <w:tabs>
                <w:tab w:val="left" w:pos="3030"/>
              </w:tabs>
              <w:spacing w:after="0" w:line="240" w:lineRule="auto"/>
              <w:rPr>
                <w:rFonts w:ascii="GHEA Grapalat" w:hAnsi="GHEA Grapalat" w:cs="Sylfaen"/>
                <w:b/>
                <w:bCs/>
                <w:color w:val="000000" w:themeColor="text1"/>
                <w:lang w:val="ru-RU"/>
              </w:rPr>
            </w:pPr>
            <w:r w:rsidRPr="004E2DF3">
              <w:rPr>
                <w:rFonts w:ascii="GHEA Grapalat" w:hAnsi="GHEA Grapalat"/>
                <w:b/>
                <w:color w:val="000000" w:themeColor="text1"/>
              </w:rPr>
              <w:t>Условия поставки</w:t>
            </w:r>
          </w:p>
        </w:tc>
        <w:tc>
          <w:tcPr>
            <w:tcW w:w="6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56532" w14:textId="77777777" w:rsidR="00B3598B" w:rsidRPr="004E2DF3" w:rsidRDefault="00B3598B" w:rsidP="00090577">
            <w:pPr>
              <w:tabs>
                <w:tab w:val="left" w:pos="3030"/>
              </w:tabs>
              <w:spacing w:after="0" w:line="240" w:lineRule="auto"/>
              <w:jc w:val="both"/>
              <w:rPr>
                <w:rFonts w:ascii="GHEA Grapalat" w:hAnsi="GHEA Grapalat"/>
                <w:color w:val="000000" w:themeColor="text1"/>
                <w:lang w:val="ru-RU"/>
              </w:rPr>
            </w:pPr>
            <w:r w:rsidRPr="004E2DF3">
              <w:rPr>
                <w:rFonts w:ascii="GHEA Grapalat" w:hAnsi="GHEA Grapalat"/>
                <w:color w:val="000000" w:themeColor="text1"/>
                <w:lang w:val="ru-RU"/>
              </w:rPr>
              <w:t xml:space="preserve">Если поставщик является нерезидентом, то Поставщик должен доставить товар на таможенный склад РА, где заказчик осуществит таможенное оформление товара. После этого 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w:t>
            </w:r>
            <w:bookmarkStart w:id="0" w:name="_Hlk236306815"/>
            <w:r w:rsidRPr="004E2DF3">
              <w:rPr>
                <w:rFonts w:ascii="GHEA Grapalat" w:hAnsi="GHEA Grapalat"/>
                <w:color w:val="000000" w:themeColor="text1"/>
                <w:lang w:val="ru-RU"/>
              </w:rPr>
              <w:t>Поставка должна быть осуществлена в течение 75 календарных дней, но не позднее 25 декабря года выделения финансирования, что включает в себя таможенное оформление договора и проверку соответствия на складе (не более 10 рабочих дней)</w:t>
            </w:r>
            <w:r w:rsidRPr="004E2DF3">
              <w:rPr>
                <w:rFonts w:ascii="Cambria Math" w:hAnsi="Cambria Math"/>
                <w:color w:val="000000" w:themeColor="text1"/>
                <w:lang w:val="hy-AM"/>
              </w:rPr>
              <w:t>․</w:t>
            </w:r>
            <w:bookmarkEnd w:id="0"/>
          </w:p>
        </w:tc>
      </w:tr>
      <w:tr w:rsidR="004E2DF3" w:rsidRPr="004E2DF3" w14:paraId="727D9398" w14:textId="77777777" w:rsidTr="00090577">
        <w:trPr>
          <w:trHeight w:val="84"/>
          <w:jc w:val="center"/>
        </w:trPr>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E446CED" w14:textId="77777777" w:rsidR="00B3598B" w:rsidRPr="004E2DF3" w:rsidRDefault="00B3598B" w:rsidP="00090577">
            <w:pPr>
              <w:tabs>
                <w:tab w:val="left" w:pos="3030"/>
              </w:tabs>
              <w:spacing w:after="0" w:line="240" w:lineRule="auto"/>
              <w:rPr>
                <w:rFonts w:ascii="GHEA Grapalat" w:hAnsi="GHEA Grapalat" w:cs="Sylfaen"/>
                <w:b/>
                <w:bCs/>
                <w:color w:val="000000" w:themeColor="text1"/>
                <w:lang w:val="ru-RU"/>
              </w:rPr>
            </w:pPr>
            <w:r w:rsidRPr="004E2DF3">
              <w:rPr>
                <w:rFonts w:ascii="GHEA Grapalat" w:hAnsi="GHEA Grapalat"/>
                <w:b/>
                <w:color w:val="000000" w:themeColor="text1"/>
                <w:lang w:val="ru-RU"/>
              </w:rPr>
              <w:t>Документы, необходимые от участника</w:t>
            </w:r>
          </w:p>
        </w:tc>
        <w:tc>
          <w:tcPr>
            <w:tcW w:w="6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3AFBE" w14:textId="77777777" w:rsidR="00B3598B" w:rsidRPr="004E2DF3" w:rsidRDefault="00B3598B" w:rsidP="00090577">
            <w:pPr>
              <w:pStyle w:val="BodyTextIndent2"/>
              <w:spacing w:line="240" w:lineRule="auto"/>
              <w:ind w:firstLine="437"/>
              <w:rPr>
                <w:rFonts w:ascii="GHEA Grapalat" w:hAnsi="GHEA Grapalat" w:cs="Sylfaen"/>
                <w:color w:val="000000" w:themeColor="text1"/>
                <w:sz w:val="22"/>
                <w:szCs w:val="22"/>
                <w:lang w:val="hy-AM"/>
              </w:rPr>
            </w:pPr>
            <w:r w:rsidRPr="004E2DF3">
              <w:rPr>
                <w:rFonts w:ascii="GHEA Grapalat" w:hAnsi="GHEA Grapalat" w:cs="Sylfaen"/>
                <w:color w:val="000000" w:themeColor="text1"/>
                <w:sz w:val="22"/>
                <w:szCs w:val="22"/>
                <w:lang w:val="hy-AM"/>
              </w:rPr>
              <w:t>В заявке участник представляет:</w:t>
            </w:r>
          </w:p>
          <w:p w14:paraId="6849D860" w14:textId="77777777" w:rsidR="00B3598B" w:rsidRPr="004E2DF3" w:rsidRDefault="00B3598B" w:rsidP="00090577">
            <w:pPr>
              <w:pStyle w:val="BodyTextIndent2"/>
              <w:spacing w:line="240" w:lineRule="auto"/>
              <w:ind w:firstLine="437"/>
              <w:rPr>
                <w:rFonts w:ascii="GHEA Grapalat" w:hAnsi="GHEA Grapalat" w:cs="Sylfaen"/>
                <w:color w:val="000000" w:themeColor="text1"/>
                <w:sz w:val="22"/>
                <w:szCs w:val="22"/>
                <w:lang w:val="hy-AM"/>
              </w:rPr>
            </w:pPr>
            <w:r w:rsidRPr="004E2DF3">
              <w:rPr>
                <w:rFonts w:ascii="GHEA Grapalat" w:hAnsi="GHEA Grapalat" w:cs="Sylfaen"/>
                <w:color w:val="000000" w:themeColor="text1"/>
                <w:sz w:val="22"/>
                <w:szCs w:val="22"/>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73FEB83C" w14:textId="77777777" w:rsidR="00B3598B" w:rsidRPr="004E2DF3" w:rsidRDefault="00B3598B" w:rsidP="00090577">
            <w:pPr>
              <w:pStyle w:val="BodyTextIndent2"/>
              <w:spacing w:line="240" w:lineRule="auto"/>
              <w:ind w:firstLine="437"/>
              <w:rPr>
                <w:rFonts w:ascii="GHEA Grapalat" w:hAnsi="GHEA Grapalat" w:cs="Sylfaen"/>
                <w:color w:val="000000" w:themeColor="text1"/>
                <w:sz w:val="22"/>
                <w:szCs w:val="22"/>
                <w:lang w:val="hy-AM"/>
              </w:rPr>
            </w:pPr>
            <w:r w:rsidRPr="004E2DF3">
              <w:rPr>
                <w:rFonts w:ascii="GHEA Grapalat" w:hAnsi="GHEA Grapalat" w:cs="Sylfaen"/>
                <w:color w:val="000000" w:themeColor="text1"/>
                <w:sz w:val="22"/>
                <w:szCs w:val="22"/>
                <w:lang w:val="hy-AM"/>
              </w:rPr>
              <w:t>а) подтверждение о соответствии своих данных и данных аффилированных с ним лиц требованиям права на участие, установленным приглашением;</w:t>
            </w:r>
          </w:p>
          <w:p w14:paraId="0DEEBC14" w14:textId="77777777" w:rsidR="00B3598B" w:rsidRPr="004E2DF3" w:rsidRDefault="00B3598B" w:rsidP="00090577">
            <w:pPr>
              <w:pStyle w:val="BodyTextIndent2"/>
              <w:spacing w:line="240" w:lineRule="auto"/>
              <w:ind w:firstLine="437"/>
              <w:rPr>
                <w:rFonts w:ascii="GHEA Grapalat" w:hAnsi="GHEA Grapalat" w:cs="Sylfaen"/>
                <w:color w:val="000000" w:themeColor="text1"/>
                <w:sz w:val="22"/>
                <w:szCs w:val="22"/>
                <w:lang w:val="hy-AM"/>
              </w:rPr>
            </w:pPr>
            <w:r w:rsidRPr="004E2DF3">
              <w:rPr>
                <w:rFonts w:ascii="GHEA Grapalat" w:hAnsi="GHEA Grapalat" w:cs="Sylfaen"/>
                <w:color w:val="000000" w:themeColor="text1"/>
                <w:sz w:val="22"/>
                <w:szCs w:val="22"/>
                <w:lang w:val="hy-AM"/>
              </w:rPr>
              <w:lastRenderedPageBreak/>
              <w:t>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приглашением;</w:t>
            </w:r>
          </w:p>
          <w:p w14:paraId="1AB1FC7F" w14:textId="77777777" w:rsidR="00B3598B" w:rsidRPr="004E2DF3" w:rsidRDefault="00B3598B" w:rsidP="00090577">
            <w:pPr>
              <w:pStyle w:val="BodyTextIndent2"/>
              <w:spacing w:line="240" w:lineRule="auto"/>
              <w:ind w:firstLine="437"/>
              <w:rPr>
                <w:rFonts w:ascii="GHEA Grapalat" w:hAnsi="GHEA Grapalat" w:cs="Sylfaen"/>
                <w:color w:val="000000" w:themeColor="text1"/>
                <w:sz w:val="22"/>
                <w:szCs w:val="22"/>
                <w:lang w:val="hy-AM"/>
              </w:rPr>
            </w:pPr>
            <w:r w:rsidRPr="004E2DF3">
              <w:rPr>
                <w:rFonts w:ascii="GHEA Grapalat" w:hAnsi="GHEA Grapalat" w:cs="Sylfaen"/>
                <w:color w:val="000000" w:themeColor="text1"/>
                <w:sz w:val="22"/>
                <w:szCs w:val="22"/>
                <w:lang w:val="hy-AM"/>
              </w:rPr>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39305493" w14:textId="77777777" w:rsidR="00B3598B" w:rsidRPr="004E2DF3" w:rsidRDefault="00B3598B" w:rsidP="00090577">
            <w:pPr>
              <w:pStyle w:val="BodyTextIndent2"/>
              <w:spacing w:line="240" w:lineRule="auto"/>
              <w:ind w:firstLine="437"/>
              <w:rPr>
                <w:rFonts w:ascii="GHEA Grapalat" w:hAnsi="GHEA Grapalat" w:cs="Sylfaen"/>
                <w:color w:val="000000" w:themeColor="text1"/>
                <w:sz w:val="22"/>
                <w:szCs w:val="22"/>
                <w:lang w:val="hy-AM"/>
              </w:rPr>
            </w:pPr>
            <w:r w:rsidRPr="004E2DF3">
              <w:rPr>
                <w:rFonts w:ascii="GHEA Grapalat" w:hAnsi="GHEA Grapalat" w:cs="Sylfaen"/>
                <w:color w:val="000000" w:themeColor="text1"/>
                <w:sz w:val="22"/>
                <w:szCs w:val="22"/>
                <w:lang w:val="hy-AM"/>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E296D56" w14:textId="77777777" w:rsidR="00B3598B" w:rsidRPr="004E2DF3" w:rsidRDefault="00B3598B" w:rsidP="00090577">
            <w:pPr>
              <w:pStyle w:val="norm"/>
              <w:spacing w:line="240" w:lineRule="auto"/>
              <w:ind w:firstLine="437"/>
              <w:rPr>
                <w:rFonts w:ascii="Cambria Math" w:hAnsi="Cambria Math" w:cs="Sylfaen"/>
                <w:color w:val="000000" w:themeColor="text1"/>
                <w:szCs w:val="22"/>
                <w:lang w:val="hy-AM"/>
              </w:rPr>
            </w:pPr>
            <w:r w:rsidRPr="004E2DF3">
              <w:rPr>
                <w:rFonts w:ascii="GHEA Grapalat" w:hAnsi="GHEA Grapalat" w:cs="Sylfaen"/>
                <w:color w:val="000000" w:themeColor="text1"/>
                <w:szCs w:val="22"/>
                <w:lang w:val="hy-AM"/>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bookmarkStart w:id="1" w:name="_Hlk9261892"/>
            <w:r w:rsidRPr="004E2DF3">
              <w:rPr>
                <w:rFonts w:ascii="GHEA Grapalat" w:hAnsi="GHEA Grapalat" w:cs="Sylfaen"/>
                <w:color w:val="000000" w:themeColor="text1"/>
                <w:szCs w:val="22"/>
                <w:lang w:val="hy-AM" w:eastAsia="en-US"/>
              </w:rPr>
              <w:t xml:space="preserve"> </w:t>
            </w:r>
          </w:p>
          <w:p w14:paraId="66543F3A" w14:textId="77777777" w:rsidR="00B3598B" w:rsidRPr="004E2DF3" w:rsidRDefault="00B3598B" w:rsidP="00090577">
            <w:pPr>
              <w:spacing w:after="0" w:line="240" w:lineRule="auto"/>
              <w:ind w:firstLine="437"/>
              <w:jc w:val="both"/>
              <w:rPr>
                <w:rFonts w:ascii="GHEA Grapalat" w:hAnsi="GHEA Grapalat" w:cs="Sylfaen"/>
                <w:color w:val="000000" w:themeColor="text1"/>
                <w:lang w:val="hy-AM"/>
              </w:rPr>
            </w:pPr>
            <w:r w:rsidRPr="004E2DF3">
              <w:rPr>
                <w:rFonts w:ascii="GHEA Grapalat" w:hAnsi="GHEA Grapalat" w:cs="Sylfaen"/>
                <w:color w:val="000000" w:themeColor="text1"/>
                <w:lang w:val="hy-AM"/>
              </w:rPr>
              <w:t xml:space="preserve">2) </w:t>
            </w:r>
            <w:r w:rsidRPr="004E2DF3">
              <w:rPr>
                <w:rFonts w:ascii="GHEA Grapalat" w:hAnsi="GHEA Grapalat"/>
                <w:color w:val="000000" w:themeColor="text1"/>
                <w:lang w:val="ru-RU"/>
              </w:rPr>
              <w:t>технические характеристики предлагаемого им товара, а также товарный знак, торговая марка,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имеющую разные товарные знаки, фирменные наименования и модели, однако если в техническом задании заказчиком определены торговая марка, модель и производитель продукции, считающейся равноценной с точки зрения удовлетворения потребностей заказчика, участник обязан представить только продукцию, указанную в техническом задании, уточнение приглашения</w:t>
            </w:r>
            <w:r w:rsidRPr="004E2DF3">
              <w:rPr>
                <w:rFonts w:ascii="GHEA Grapalat" w:hAnsi="GHEA Grapalat" w:cs="Sylfaen"/>
                <w:color w:val="000000" w:themeColor="text1"/>
                <w:lang w:val="hy-AM"/>
              </w:rPr>
              <w:t>.</w:t>
            </w:r>
          </w:p>
          <w:bookmarkEnd w:id="1"/>
          <w:p w14:paraId="490A7CBF" w14:textId="77777777" w:rsidR="00B3598B" w:rsidRPr="004E2DF3" w:rsidRDefault="00B3598B" w:rsidP="00090577">
            <w:pPr>
              <w:pStyle w:val="norm"/>
              <w:spacing w:line="240" w:lineRule="auto"/>
              <w:ind w:firstLine="437"/>
              <w:rPr>
                <w:rFonts w:ascii="GHEA Grapalat" w:hAnsi="GHEA Grapalat" w:cs="Sylfaen"/>
                <w:color w:val="000000" w:themeColor="text1"/>
                <w:szCs w:val="22"/>
                <w:lang w:val="hy-AM" w:eastAsia="en-US"/>
              </w:rPr>
            </w:pPr>
            <w:r w:rsidRPr="004E2DF3">
              <w:rPr>
                <w:rFonts w:ascii="GHEA Grapalat" w:hAnsi="GHEA Grapalat" w:cs="Sylfaen"/>
                <w:color w:val="000000" w:themeColor="text1"/>
                <w:szCs w:val="22"/>
                <w:lang w:val="hy-AM" w:eastAsia="en-US"/>
              </w:rPr>
              <w:t xml:space="preserve">3) </w:t>
            </w:r>
            <w:r w:rsidRPr="004E2DF3">
              <w:rPr>
                <w:rFonts w:ascii="GHEA Grapalat" w:hAnsi="GHEA Grapalat"/>
                <w:color w:val="000000" w:themeColor="text1"/>
                <w:szCs w:val="22"/>
                <w:lang w:val="ru-RU"/>
              </w:rPr>
              <w:t>утвержденное им ценовое предложение</w:t>
            </w:r>
            <w:r w:rsidRPr="004E2DF3">
              <w:rPr>
                <w:rFonts w:ascii="GHEA Grapalat" w:hAnsi="GHEA Grapalat" w:cs="Sylfaen"/>
                <w:color w:val="000000" w:themeColor="text1"/>
                <w:szCs w:val="22"/>
                <w:lang w:val="hy-AM" w:eastAsia="en-US"/>
              </w:rPr>
              <w:t>.</w:t>
            </w:r>
          </w:p>
          <w:p w14:paraId="32607BB6" w14:textId="77777777" w:rsidR="00B3598B" w:rsidRPr="004E2DF3" w:rsidRDefault="00B3598B" w:rsidP="00090577">
            <w:pPr>
              <w:pStyle w:val="norm"/>
              <w:spacing w:line="240" w:lineRule="auto"/>
              <w:ind w:firstLine="437"/>
              <w:rPr>
                <w:rFonts w:ascii="GHEA Grapalat" w:hAnsi="GHEA Grapalat" w:cs="Sylfaen"/>
                <w:color w:val="000000" w:themeColor="text1"/>
                <w:szCs w:val="22"/>
                <w:lang w:val="ru-RU" w:eastAsia="en-US"/>
              </w:rPr>
            </w:pPr>
            <w:r w:rsidRPr="004E2DF3">
              <w:rPr>
                <w:rFonts w:ascii="GHEA Grapalat" w:hAnsi="GHEA Grapalat" w:cs="Sylfaen"/>
                <w:color w:val="000000" w:themeColor="text1"/>
                <w:szCs w:val="22"/>
                <w:lang w:val="hy-AM" w:eastAsia="en-US"/>
              </w:rPr>
              <w:t>4) прайс-лист с единичными ценами перечня предлагаемой продукции</w:t>
            </w:r>
            <w:r w:rsidRPr="004E2DF3">
              <w:rPr>
                <w:rFonts w:ascii="GHEA Grapalat" w:hAnsi="GHEA Grapalat" w:cs="Sylfaen"/>
                <w:color w:val="000000" w:themeColor="text1"/>
                <w:szCs w:val="22"/>
                <w:lang w:val="ru-RU" w:eastAsia="en-US"/>
              </w:rPr>
              <w:t>.</w:t>
            </w:r>
          </w:p>
          <w:p w14:paraId="3A76C42B" w14:textId="77777777" w:rsidR="00B3598B" w:rsidRPr="004E2DF3" w:rsidRDefault="00B3598B" w:rsidP="00090577">
            <w:pPr>
              <w:pStyle w:val="norm"/>
              <w:spacing w:line="240" w:lineRule="auto"/>
              <w:ind w:firstLine="437"/>
              <w:rPr>
                <w:rFonts w:ascii="GHEA Grapalat" w:hAnsi="GHEA Grapalat" w:cs="Sylfaen"/>
                <w:color w:val="000000" w:themeColor="text1"/>
                <w:szCs w:val="22"/>
                <w:lang w:val="hy-AM"/>
              </w:rPr>
            </w:pPr>
            <w:bookmarkStart w:id="2" w:name="h3"/>
            <w:r w:rsidRPr="004E2DF3">
              <w:rPr>
                <w:rFonts w:ascii="GHEA Grapalat" w:hAnsi="GHEA Grapalat" w:cs="Sylfaen"/>
                <w:color w:val="000000" w:themeColor="text1"/>
                <w:szCs w:val="22"/>
                <w:lang w:val="hy-AM"/>
              </w:rPr>
              <w:t xml:space="preserve">5) </w:t>
            </w:r>
            <w:bookmarkEnd w:id="2"/>
            <w:r w:rsidRPr="004E2DF3">
              <w:rPr>
                <w:rFonts w:ascii="GHEA Grapalat" w:hAnsi="GHEA Grapalat" w:cs="Sylfaen"/>
                <w:color w:val="000000" w:themeColor="text1"/>
                <w:szCs w:val="22"/>
                <w:lang w:val="hy-AM"/>
              </w:rPr>
              <w:t>обеспечение торгов в виде денежных средств или банковской гарантии.</w:t>
            </w:r>
          </w:p>
          <w:p w14:paraId="7950714C" w14:textId="77777777" w:rsidR="00B3598B" w:rsidRPr="004E2DF3" w:rsidRDefault="00B3598B" w:rsidP="00090577">
            <w:pPr>
              <w:pStyle w:val="norm"/>
              <w:spacing w:line="240" w:lineRule="auto"/>
              <w:ind w:firstLine="437"/>
              <w:rPr>
                <w:rFonts w:ascii="GHEA Grapalat" w:hAnsi="GHEA Grapalat" w:cs="Sylfaen"/>
                <w:color w:val="000000" w:themeColor="text1"/>
                <w:szCs w:val="22"/>
                <w:lang w:val="ru-RU" w:eastAsia="en-US"/>
              </w:rPr>
            </w:pPr>
            <w:r w:rsidRPr="004E2DF3">
              <w:rPr>
                <w:rFonts w:ascii="GHEA Grapalat" w:hAnsi="GHEA Grapalat" w:cs="Sylfaen"/>
                <w:color w:val="000000" w:themeColor="text1"/>
                <w:szCs w:val="22"/>
                <w:lang w:val="hy-AM" w:eastAsia="en-US"/>
              </w:rPr>
              <w:t>6) копию агентского договора и данные лица, являющегося стороной этого договора, если заключаемый договор будет исполняться через агентство</w:t>
            </w:r>
            <w:r w:rsidRPr="004E2DF3">
              <w:rPr>
                <w:rFonts w:ascii="GHEA Grapalat" w:hAnsi="GHEA Grapalat" w:cs="Sylfaen"/>
                <w:color w:val="000000" w:themeColor="text1"/>
                <w:szCs w:val="22"/>
                <w:lang w:val="ru-RU" w:eastAsia="en-US"/>
              </w:rPr>
              <w:t>.</w:t>
            </w:r>
          </w:p>
          <w:p w14:paraId="1E175BFC" w14:textId="77777777" w:rsidR="00B3598B" w:rsidRPr="004E2DF3" w:rsidRDefault="00B3598B" w:rsidP="00090577">
            <w:pPr>
              <w:pStyle w:val="norm"/>
              <w:widowControl w:val="0"/>
              <w:tabs>
                <w:tab w:val="left" w:pos="990"/>
              </w:tabs>
              <w:spacing w:line="240" w:lineRule="auto"/>
              <w:ind w:firstLine="437"/>
              <w:rPr>
                <w:rFonts w:ascii="GHEA Grapalat" w:hAnsi="GHEA Grapalat"/>
                <w:color w:val="000000" w:themeColor="text1"/>
                <w:szCs w:val="22"/>
                <w:lang w:val="ru-RU"/>
              </w:rPr>
            </w:pPr>
            <w:r w:rsidRPr="004E2DF3">
              <w:rPr>
                <w:rFonts w:ascii="GHEA Grapalat" w:hAnsi="GHEA Grapalat" w:cs="Sylfaen"/>
                <w:color w:val="000000" w:themeColor="text1"/>
                <w:szCs w:val="22"/>
                <w:lang w:val="hy-AM" w:eastAsia="en-US"/>
              </w:rPr>
              <w:t xml:space="preserve">7) </w:t>
            </w:r>
            <w:r w:rsidRPr="004E2DF3">
              <w:rPr>
                <w:rFonts w:ascii="GHEA Grapalat" w:hAnsi="GHEA Grapalat"/>
                <w:color w:val="000000" w:themeColor="text1"/>
                <w:szCs w:val="22"/>
                <w:lang w:val="ru-RU"/>
              </w:rPr>
              <w:t xml:space="preserve">посредством системы представить копию договора о совместной деятельности, если участники участвуют в </w:t>
            </w:r>
            <w:r w:rsidRPr="004E2DF3">
              <w:rPr>
                <w:rFonts w:ascii="GHEA Grapalat" w:hAnsi="GHEA Grapalat"/>
                <w:color w:val="000000" w:themeColor="text1"/>
                <w:szCs w:val="22"/>
                <w:lang w:val="ru-RU"/>
              </w:rPr>
              <w:lastRenderedPageBreak/>
              <w:t>настоящей процедуре в порядке совместной деятельности (консорциумом);</w:t>
            </w:r>
          </w:p>
          <w:p w14:paraId="01309144" w14:textId="77777777" w:rsidR="00B3598B" w:rsidRPr="004E2DF3" w:rsidRDefault="00B3598B" w:rsidP="00090577">
            <w:pPr>
              <w:tabs>
                <w:tab w:val="left" w:pos="990"/>
              </w:tabs>
              <w:spacing w:after="0" w:line="240" w:lineRule="auto"/>
              <w:ind w:firstLine="437"/>
              <w:jc w:val="both"/>
              <w:rPr>
                <w:rFonts w:ascii="GHEA Grapalat" w:hAnsi="GHEA Grapalat" w:cs="Sylfaen"/>
                <w:color w:val="000000" w:themeColor="text1"/>
                <w:lang w:val="ru-RU"/>
              </w:rPr>
            </w:pPr>
            <w:r w:rsidRPr="004E2DF3">
              <w:rPr>
                <w:rFonts w:ascii="GHEA Grapalat" w:hAnsi="GHEA Grapalat" w:cs="Sylfaen"/>
                <w:color w:val="000000" w:themeColor="text1"/>
                <w:lang w:val="ru-RU"/>
              </w:rPr>
              <w:t xml:space="preserve">При этом в случае участия в настоящей процедуре в порядке совместной деятельности (консорциумом): </w:t>
            </w:r>
          </w:p>
          <w:p w14:paraId="3F419274" w14:textId="77777777" w:rsidR="00B3598B" w:rsidRPr="004E2DF3" w:rsidRDefault="00B3598B" w:rsidP="00090577">
            <w:pPr>
              <w:pStyle w:val="ListParagraph"/>
              <w:numPr>
                <w:ilvl w:val="0"/>
                <w:numId w:val="3"/>
              </w:numPr>
              <w:tabs>
                <w:tab w:val="left" w:pos="567"/>
              </w:tabs>
              <w:spacing w:line="240" w:lineRule="auto"/>
              <w:ind w:left="0" w:firstLine="437"/>
              <w:jc w:val="both"/>
              <w:rPr>
                <w:rFonts w:ascii="GHEA Grapalat" w:hAnsi="GHEA Grapalat" w:cs="Sylfaen"/>
                <w:color w:val="000000" w:themeColor="text1"/>
                <w:lang w:val="ru-RU"/>
              </w:rPr>
            </w:pPr>
            <w:r w:rsidRPr="004E2DF3">
              <w:rPr>
                <w:rFonts w:ascii="GHEA Grapalat" w:hAnsi="GHEA Grapalat" w:cs="Sylfaen"/>
                <w:color w:val="000000" w:themeColor="text1"/>
                <w:lang w:val="ru-RU"/>
              </w:rPr>
              <w:t>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9C412F" w14:textId="77777777" w:rsidR="00B3598B" w:rsidRPr="004E2DF3" w:rsidRDefault="00B3598B" w:rsidP="00B3598B">
            <w:pPr>
              <w:pStyle w:val="ListParagraph"/>
              <w:numPr>
                <w:ilvl w:val="0"/>
                <w:numId w:val="4"/>
              </w:numPr>
              <w:tabs>
                <w:tab w:val="left" w:pos="567"/>
              </w:tabs>
              <w:spacing w:after="0" w:line="240" w:lineRule="auto"/>
              <w:ind w:left="0" w:firstLine="437"/>
              <w:jc w:val="both"/>
              <w:rPr>
                <w:rFonts w:ascii="GHEA Grapalat" w:hAnsi="GHEA Grapalat" w:cs="Sylfaen"/>
                <w:color w:val="000000" w:themeColor="text1"/>
                <w:lang w:val="ru-RU"/>
              </w:rPr>
            </w:pPr>
            <w:r w:rsidRPr="004E2DF3">
              <w:rPr>
                <w:rFonts w:ascii="GHEA Grapalat" w:hAnsi="GHEA Grapalat" w:cs="Sylfaen"/>
                <w:color w:val="000000" w:themeColor="text1"/>
                <w:lang w:val="ru-RU"/>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Pr="004E2DF3">
              <w:rPr>
                <w:rFonts w:ascii="GHEA Grapalat" w:hAnsi="GHEA Grapalat" w:cs="Sylfaen"/>
                <w:color w:val="000000" w:themeColor="text1"/>
                <w:lang w:val="hy-AM"/>
              </w:rPr>
              <w:t>.</w:t>
            </w:r>
          </w:p>
        </w:tc>
      </w:tr>
      <w:tr w:rsidR="004E2DF3" w:rsidRPr="004E2DF3" w14:paraId="365D44C4" w14:textId="77777777" w:rsidTr="00090577">
        <w:trPr>
          <w:trHeight w:val="84"/>
          <w:jc w:val="center"/>
        </w:trPr>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56942128" w14:textId="77777777" w:rsidR="00B3598B" w:rsidRPr="004E2DF3" w:rsidRDefault="00B3598B" w:rsidP="00090577">
            <w:pPr>
              <w:tabs>
                <w:tab w:val="left" w:pos="3030"/>
              </w:tabs>
              <w:spacing w:after="0" w:line="240" w:lineRule="auto"/>
              <w:rPr>
                <w:rFonts w:ascii="GHEA Grapalat" w:hAnsi="GHEA Grapalat" w:cs="Sylfaen"/>
                <w:b/>
                <w:bCs/>
                <w:color w:val="000000" w:themeColor="text1"/>
              </w:rPr>
            </w:pPr>
            <w:r w:rsidRPr="004E2DF3">
              <w:rPr>
                <w:rFonts w:ascii="GHEA Grapalat" w:hAnsi="GHEA Grapalat" w:cs="Sylfaen"/>
                <w:b/>
                <w:bCs/>
                <w:color w:val="000000" w:themeColor="text1"/>
              </w:rPr>
              <w:lastRenderedPageBreak/>
              <w:t>Другие условия:</w:t>
            </w:r>
          </w:p>
        </w:tc>
        <w:tc>
          <w:tcPr>
            <w:tcW w:w="6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8EDF3" w14:textId="77777777" w:rsidR="00B3598B" w:rsidRPr="004E2DF3" w:rsidRDefault="00B3598B" w:rsidP="00090577">
            <w:pPr>
              <w:tabs>
                <w:tab w:val="left" w:pos="3030"/>
              </w:tabs>
              <w:spacing w:after="0" w:line="240" w:lineRule="auto"/>
              <w:rPr>
                <w:rFonts w:ascii="GHEA Grapalat" w:hAnsi="GHEA Grapalat"/>
                <w:b/>
                <w:bCs/>
                <w:color w:val="000000" w:themeColor="text1"/>
                <w:lang w:val="hy-AM"/>
              </w:rPr>
            </w:pPr>
            <w:r w:rsidRPr="004E2DF3">
              <w:rPr>
                <w:rFonts w:ascii="GHEA Grapalat" w:hAnsi="GHEA Grapalat"/>
                <w:b/>
                <w:bCs/>
                <w:color w:val="000000" w:themeColor="text1"/>
                <w:lang w:val="hy-AM"/>
              </w:rPr>
              <w:t>Установить срок для квалификации, представленной выбранным участником в виде банковской гарантии, и для обеспечения исполнения контракта в соответствии с законодательством РА</w:t>
            </w:r>
            <w:r w:rsidRPr="004E2DF3">
              <w:rPr>
                <w:rFonts w:ascii="GHEA Grapalat" w:hAnsi="GHEA Grapalat"/>
                <w:b/>
                <w:bCs/>
                <w:color w:val="000000" w:themeColor="text1"/>
                <w:lang w:val="ru-RU"/>
              </w:rPr>
              <w:t>.</w:t>
            </w:r>
            <w:r w:rsidRPr="004E2DF3">
              <w:rPr>
                <w:rFonts w:ascii="GHEA Grapalat" w:hAnsi="GHEA Grapalat"/>
                <w:b/>
                <w:bCs/>
                <w:color w:val="000000" w:themeColor="text1"/>
                <w:lang w:val="hy-AM"/>
              </w:rPr>
              <w:t xml:space="preserve"> </w:t>
            </w:r>
          </w:p>
        </w:tc>
      </w:tr>
      <w:tr w:rsidR="004E2DF3" w:rsidRPr="004E2DF3" w14:paraId="02DF60F8" w14:textId="77777777" w:rsidTr="00090577">
        <w:trPr>
          <w:trHeight w:val="84"/>
          <w:jc w:val="center"/>
        </w:trPr>
        <w:tc>
          <w:tcPr>
            <w:tcW w:w="100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23E39A" w14:textId="77777777" w:rsidR="00B3598B" w:rsidRPr="004E2DF3" w:rsidRDefault="00B3598B" w:rsidP="00090577">
            <w:pPr>
              <w:tabs>
                <w:tab w:val="left" w:pos="3030"/>
              </w:tabs>
              <w:spacing w:after="0" w:line="240" w:lineRule="auto"/>
              <w:rPr>
                <w:rFonts w:ascii="GHEA Grapalat" w:hAnsi="GHEA Grapalat"/>
                <w:b/>
                <w:bCs/>
                <w:color w:val="000000" w:themeColor="text1"/>
                <w:lang w:val="hy-AM"/>
              </w:rPr>
            </w:pPr>
            <w:r w:rsidRPr="004E2DF3">
              <w:rPr>
                <w:rFonts w:ascii="GHEA Grapalat" w:hAnsi="GHEA Grapalat"/>
                <w:b/>
                <w:bCs/>
                <w:color w:val="000000" w:themeColor="text1"/>
                <w:lang w:val="hy-AM"/>
              </w:rPr>
              <w:t>Данная процедура закупки объявляется в соответствии с требованиями, установленными статьи 15 и подпунктом 2) части 6 Закона РА "О закупках".</w:t>
            </w:r>
          </w:p>
        </w:tc>
      </w:tr>
      <w:tr w:rsidR="00B3598B" w:rsidRPr="004E2DF3" w14:paraId="40BE5830" w14:textId="77777777" w:rsidTr="00090577">
        <w:trPr>
          <w:trHeight w:val="84"/>
          <w:jc w:val="center"/>
        </w:trPr>
        <w:tc>
          <w:tcPr>
            <w:tcW w:w="62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7AB49" w14:textId="77777777" w:rsidR="00B3598B" w:rsidRPr="004E2DF3" w:rsidRDefault="00B3598B" w:rsidP="00090577">
            <w:pPr>
              <w:tabs>
                <w:tab w:val="left" w:pos="3030"/>
              </w:tabs>
              <w:spacing w:after="0" w:line="240" w:lineRule="auto"/>
              <w:rPr>
                <w:rFonts w:ascii="GHEA Grapalat" w:hAnsi="GHEA Grapalat" w:cs="Sylfaen"/>
                <w:b/>
                <w:bCs/>
                <w:color w:val="000000" w:themeColor="text1"/>
                <w:lang w:val="ru-RU"/>
              </w:rPr>
            </w:pPr>
            <w:r w:rsidRPr="004E2DF3">
              <w:rPr>
                <w:rFonts w:ascii="GHEA Grapalat" w:hAnsi="GHEA Grapalat"/>
                <w:b/>
                <w:color w:val="000000" w:themeColor="text1"/>
                <w:lang w:val="ru-RU"/>
              </w:rPr>
              <w:t>В случае предоставления финансовых ресурсов для выполнения договора, устанавливается крайний срок для представления участником утвержденного соглашения после получения уведомления о заключении соответствующего соглашения:</w:t>
            </w:r>
          </w:p>
        </w:tc>
        <w:tc>
          <w:tcPr>
            <w:tcW w:w="3841" w:type="dxa"/>
            <w:tcBorders>
              <w:top w:val="single" w:sz="4" w:space="0" w:color="auto"/>
              <w:left w:val="single" w:sz="4" w:space="0" w:color="auto"/>
              <w:bottom w:val="single" w:sz="4" w:space="0" w:color="auto"/>
              <w:right w:val="single" w:sz="4" w:space="0" w:color="auto"/>
            </w:tcBorders>
            <w:shd w:val="clear" w:color="auto" w:fill="auto"/>
            <w:vAlign w:val="center"/>
          </w:tcPr>
          <w:p w14:paraId="2B92FB45" w14:textId="77777777" w:rsidR="00B3598B" w:rsidRPr="004E2DF3" w:rsidRDefault="00B3598B" w:rsidP="00090577">
            <w:pPr>
              <w:tabs>
                <w:tab w:val="left" w:pos="3030"/>
              </w:tabs>
              <w:spacing w:after="0" w:line="240" w:lineRule="auto"/>
              <w:rPr>
                <w:rFonts w:ascii="GHEA Grapalat" w:hAnsi="GHEA Grapalat"/>
                <w:b/>
                <w:bCs/>
                <w:color w:val="000000" w:themeColor="text1"/>
                <w:lang w:val="hy-AM"/>
              </w:rPr>
            </w:pPr>
            <w:r w:rsidRPr="004E2DF3">
              <w:rPr>
                <w:rFonts w:ascii="GHEA Grapalat" w:hAnsi="GHEA Grapalat"/>
                <w:bCs/>
                <w:color w:val="000000" w:themeColor="text1"/>
                <w:lang w:val="ru-RU"/>
              </w:rPr>
              <w:t>1</w:t>
            </w:r>
            <w:r w:rsidRPr="004E2DF3">
              <w:rPr>
                <w:rFonts w:ascii="GHEA Grapalat" w:hAnsi="GHEA Grapalat"/>
                <w:bCs/>
                <w:color w:val="000000" w:themeColor="text1"/>
                <w:lang w:val="hy-AM"/>
              </w:rPr>
              <w:t>5</w:t>
            </w:r>
            <w:r w:rsidRPr="004E2DF3">
              <w:rPr>
                <w:rFonts w:ascii="GHEA Grapalat" w:hAnsi="GHEA Grapalat"/>
                <w:bCs/>
                <w:color w:val="000000" w:themeColor="text1"/>
                <w:lang w:val="ru-RU"/>
              </w:rPr>
              <w:t xml:space="preserve"> рабочих дней </w:t>
            </w:r>
          </w:p>
        </w:tc>
      </w:tr>
    </w:tbl>
    <w:p w14:paraId="17D26AF9" w14:textId="0BFF695A" w:rsidR="00FB2381" w:rsidRPr="004E2DF3" w:rsidRDefault="00FB2381">
      <w:pPr>
        <w:rPr>
          <w:color w:val="000000" w:themeColor="text1"/>
          <w:lang w:val="ru-RU"/>
        </w:rPr>
      </w:pPr>
    </w:p>
    <w:p w14:paraId="60796474" w14:textId="2C0FB046" w:rsidR="00620D52" w:rsidRPr="004E2DF3" w:rsidRDefault="00620D52" w:rsidP="00620D52">
      <w:pPr>
        <w:rPr>
          <w:color w:val="000000" w:themeColor="text1"/>
          <w:lang w:val="ru-RU"/>
        </w:rPr>
      </w:pPr>
    </w:p>
    <w:p w14:paraId="70EA4A1D" w14:textId="672A2ED2" w:rsidR="00620D52" w:rsidRPr="004E2DF3" w:rsidRDefault="00620D52" w:rsidP="00620D52">
      <w:pPr>
        <w:rPr>
          <w:color w:val="000000" w:themeColor="text1"/>
          <w:lang w:val="ru-RU"/>
        </w:rPr>
      </w:pPr>
    </w:p>
    <w:p w14:paraId="58532AE5" w14:textId="09A16FA8" w:rsidR="00620D52" w:rsidRPr="004E2DF3" w:rsidRDefault="00620D52" w:rsidP="00620D52">
      <w:pPr>
        <w:rPr>
          <w:color w:val="000000" w:themeColor="text1"/>
          <w:lang w:val="ru-RU"/>
        </w:rPr>
      </w:pPr>
    </w:p>
    <w:p w14:paraId="1145390E" w14:textId="27AA8A55" w:rsidR="00620D52" w:rsidRPr="004E2DF3" w:rsidRDefault="00620D52" w:rsidP="00620D52">
      <w:pPr>
        <w:rPr>
          <w:color w:val="000000" w:themeColor="text1"/>
          <w:lang w:val="ru-RU"/>
        </w:rPr>
      </w:pPr>
    </w:p>
    <w:p w14:paraId="548993DA" w14:textId="3CF9FC25" w:rsidR="00620D52" w:rsidRPr="004E2DF3" w:rsidRDefault="00620D52" w:rsidP="00620D52">
      <w:pPr>
        <w:rPr>
          <w:color w:val="000000" w:themeColor="text1"/>
          <w:lang w:val="ru-RU"/>
        </w:rPr>
      </w:pPr>
    </w:p>
    <w:p w14:paraId="5D4AEB23" w14:textId="1E2B736F" w:rsidR="00620D52" w:rsidRPr="004E2DF3" w:rsidRDefault="00620D52" w:rsidP="00620D52">
      <w:pPr>
        <w:rPr>
          <w:color w:val="000000" w:themeColor="text1"/>
          <w:lang w:val="ru-RU"/>
        </w:rPr>
      </w:pPr>
    </w:p>
    <w:p w14:paraId="03F83B60" w14:textId="77777777" w:rsidR="00620D52" w:rsidRPr="004E2DF3" w:rsidRDefault="00620D52" w:rsidP="00620D52">
      <w:pPr>
        <w:jc w:val="center"/>
        <w:rPr>
          <w:color w:val="000000" w:themeColor="text1"/>
          <w:lang w:val="ru-RU"/>
        </w:rPr>
      </w:pPr>
    </w:p>
    <w:sectPr w:rsidR="00620D52" w:rsidRPr="004E2DF3"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355322"/>
    <w:rsid w:val="004E2DF3"/>
    <w:rsid w:val="00620D52"/>
    <w:rsid w:val="006841A4"/>
    <w:rsid w:val="006F23C2"/>
    <w:rsid w:val="00774437"/>
    <w:rsid w:val="00812B17"/>
    <w:rsid w:val="0095233F"/>
    <w:rsid w:val="00A528A1"/>
    <w:rsid w:val="00A56BC8"/>
    <w:rsid w:val="00AB1205"/>
    <w:rsid w:val="00B26AD9"/>
    <w:rsid w:val="00B3598B"/>
    <w:rsid w:val="00B669BD"/>
    <w:rsid w:val="00C20C39"/>
    <w:rsid w:val="00C970E9"/>
    <w:rsid w:val="00D066F7"/>
    <w:rsid w:val="00DF0088"/>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AB1205"/>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AB1205"/>
  </w:style>
  <w:style w:type="character" w:styleId="Hyperlink">
    <w:name w:val="Hyperlink"/>
    <w:basedOn w:val="DefaultParagraphFont"/>
    <w:uiPriority w:val="99"/>
    <w:unhideWhenUsed/>
    <w:rsid w:val="00AB12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866</Words>
  <Characters>4942</Characters>
  <Application>Microsoft Office Word</Application>
  <DocSecurity>0</DocSecurity>
  <Lines>41</Lines>
  <Paragraphs>11</Paragraphs>
  <ScaleCrop>false</ScaleCrop>
  <Company/>
  <LinksUpToDate>false</LinksUpToDate>
  <CharactersWithSpaces>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19</cp:revision>
  <dcterms:created xsi:type="dcterms:W3CDTF">2024-03-20T11:43:00Z</dcterms:created>
  <dcterms:modified xsi:type="dcterms:W3CDTF">2026-08-07T11:02:00Z</dcterms:modified>
</cp:coreProperties>
</file>